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color w:val="000000"/>
          <w:spacing w:val="-6"/>
          <w:w w:val="104"/>
          <w:sz w:val="32"/>
          <w:szCs w:val="32"/>
        </w:rPr>
      </w:pPr>
      <w:r>
        <w:rPr>
          <w:rFonts w:hint="eastAsia" w:ascii="方正仿宋_GBK" w:eastAsia="方正仿宋_GBK"/>
          <w:color w:val="000000"/>
          <w:spacing w:val="-6"/>
          <w:w w:val="104"/>
          <w:sz w:val="32"/>
          <w:szCs w:val="32"/>
        </w:rPr>
        <w:t>附件</w:t>
      </w:r>
    </w:p>
    <w:p>
      <w:pPr>
        <w:widowControl/>
        <w:spacing w:line="240" w:lineRule="exact"/>
        <w:jc w:val="left"/>
        <w:rPr>
          <w:rFonts w:eastAsia="黑体"/>
          <w:color w:val="000000"/>
          <w:spacing w:val="-6"/>
          <w:w w:val="104"/>
          <w:sz w:val="32"/>
          <w:szCs w:val="32"/>
        </w:rPr>
      </w:pPr>
    </w:p>
    <w:p>
      <w:pPr>
        <w:pStyle w:val="2"/>
        <w:spacing w:before="68" w:line="560" w:lineRule="exact"/>
        <w:jc w:val="center"/>
        <w:rPr>
          <w:rFonts w:hint="eastAsia" w:ascii="方正小标宋_GBK" w:eastAsia="方正小标宋_GBK"/>
          <w:color w:val="000000"/>
          <w:spacing w:val="-6"/>
          <w:w w:val="104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6"/>
          <w:w w:val="104"/>
          <w:sz w:val="44"/>
          <w:szCs w:val="44"/>
        </w:rPr>
        <w:t>2022年度最具影响力学术活动评选申报表</w:t>
      </w:r>
    </w:p>
    <w:p>
      <w:pPr>
        <w:widowControl/>
        <w:spacing w:line="120" w:lineRule="exact"/>
        <w:jc w:val="left"/>
        <w:rPr>
          <w:rFonts w:eastAsia="楷体"/>
          <w:b/>
          <w:color w:val="000000"/>
          <w:kern w:val="0"/>
          <w:sz w:val="32"/>
          <w:szCs w:val="32"/>
        </w:rPr>
      </w:pPr>
    </w:p>
    <w:p>
      <w:pPr>
        <w:widowControl/>
        <w:ind w:firstLine="160" w:firstLineChars="50"/>
        <w:jc w:val="left"/>
        <w:textAlignment w:val="center"/>
        <w:rPr>
          <w:rFonts w:eastAsia="楷体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kern w:val="0"/>
          <w:sz w:val="32"/>
          <w:szCs w:val="32"/>
        </w:rPr>
        <w:t>申报单位（盖章）：</w:t>
      </w:r>
      <w:r>
        <w:rPr>
          <w:rFonts w:eastAsia="楷体"/>
          <w:b/>
          <w:color w:val="000000"/>
          <w:kern w:val="0"/>
          <w:sz w:val="32"/>
          <w:szCs w:val="32"/>
        </w:rPr>
        <w:t xml:space="preserve">                   </w:t>
      </w:r>
    </w:p>
    <w:tbl>
      <w:tblPr>
        <w:tblStyle w:val="3"/>
        <w:tblW w:w="900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7091"/>
      </w:tblGrid>
      <w:tr>
        <w:trPr>
          <w:trHeight w:val="499" w:hRule="atLeast"/>
        </w:trPr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活动名称</w:t>
            </w:r>
          </w:p>
        </w:tc>
        <w:tc>
          <w:tcPr>
            <w:tcW w:w="70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举办时间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举办地点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主办单位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承办单位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9" w:hRule="atLeast"/>
        </w:trPr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活动介绍及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学术成果</w:t>
            </w:r>
          </w:p>
        </w:tc>
        <w:tc>
          <w:tcPr>
            <w:tcW w:w="709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eastAsia="方正仿宋简体"/>
                <w:color w:val="000000"/>
                <w:kern w:val="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（不超过1500字。主要为：活动嘉宾在业内的影响力；活动在业内的知名度和国际国内影响力及对科技创新的影响等；活动的学术水平及成果、组织策划、活动效果等）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eastAsia="方正仿宋简体"/>
                <w:color w:val="000000"/>
                <w:kern w:val="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活动创新点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4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8"/>
              </w:rPr>
              <w:t>（300字以内）</w:t>
            </w:r>
          </w:p>
        </w:tc>
        <w:tc>
          <w:tcPr>
            <w:tcW w:w="70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200" w:lineRule="exact"/>
        <w:ind w:firstLine="280" w:firstLineChars="100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bidi="ar-SA"/>
        </w:rPr>
      </w:pPr>
    </w:p>
    <w:p>
      <w:pPr>
        <w:pStyle w:val="5"/>
        <w:spacing w:before="0" w:beforeAutospacing="0" w:after="0" w:afterAutospacing="0" w:line="200" w:lineRule="exact"/>
        <w:ind w:firstLine="280" w:firstLineChars="100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DhiOGRhOWU1NDY1OTBhMzRhYWE3OGE3MDIxNjcifQ=="/>
  </w:docVars>
  <w:rsids>
    <w:rsidRoot w:val="3FAD19CC"/>
    <w:rsid w:val="3FA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customStyle="1" w:styleId="5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2022-06-23T07:36:00Z</dcterms:created>
  <dc:creator>Ice wine</dc:creator>
  <cp:lastModifiedBy>Ice wine</cp:lastModifiedBy>
  <dcterms:modified xsi:type="dcterms:W3CDTF">2022-06-23T07:37:41Z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2A55ECE376254D47B0AE44AADA9B27C9</vt:lpwstr>
  </property>
</Properties>
</file>